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09DC99">
      <w:pPr>
        <w:spacing w:after="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drawing>
          <wp:inline distT="0" distB="0" distL="114300" distR="114300">
            <wp:extent cx="5935345" cy="8157845"/>
            <wp:effectExtent l="0" t="0" r="8255" b="14605"/>
            <wp:docPr id="1" name="Изображение 1" descr="2025-09-29_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-09-29_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5345" cy="815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27902">
      <w:pPr>
        <w:spacing w:after="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</w:p>
    <w:p w14:paraId="7C2DB485">
      <w:pPr>
        <w:spacing w:after="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</w:p>
    <w:p w14:paraId="725834A6">
      <w:pPr>
        <w:spacing w:after="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</w:p>
    <w:p w14:paraId="6B5D800C">
      <w:pPr>
        <w:spacing w:after="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</w:p>
    <w:p w14:paraId="16DF64F2">
      <w:pPr>
        <w:spacing w:after="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</w:p>
    <w:p w14:paraId="1AB63AF9">
      <w:pPr>
        <w:spacing w:after="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bookmarkStart w:id="0" w:name="_GoBack"/>
      <w:bookmarkEnd w:id="0"/>
    </w:p>
    <w:p w14:paraId="7D9B4D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14:paraId="6AA084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Режим занятий воспитанников муниципального дошкольного образовательного учреждения детского сада комбинированного вида № 15 г. Сердобска (далее – детский сад) разработан в соответствии с Федеральным законом от 29.12.2012 г. № 273 «Об образовании в Российской Федерации», с изменениями от 29.12.2022 г., от 25.12.2023 г. (действует с 01.01.2024 г.), Федеральным законом от 19.12.2023 г. № 618-ФЗ «О внесении изменений в Федеральный закон « Об образовании в Российской Федерации»», СП 2.4.3648-20 «Санитарно-эпидемиологические требования к организациям воспитания и обучения, отдыха и оздоровления детей и молодежи»,утвержденными постановлением главного санитарного врача от 28.09.2020 № 28, СанПиН1.2.23685-21 «Гигиенические нормативы и требования к обеспечению безопасности и (или) безвредности для человека факторов среды обитания» утвержденными постановлением главного санитарного врача от 28.01.2021№ 2, приказом Минпросвещения России от 31.07.2020 № 373 «Об утверждении Порядка организации и осуществления образовательной деятельности по основным образовательным программам – образовательным программам дошкольного образования», приказом Минпросвещения России от 25.11.2022 № 1028 «Об утверждении федеральной образовательной программы дошкольного образования», приказом от 23.01.2023 № 50 «О внесении изменений в порядок приема н обучение по образовательным программам дошкольного образования, утвержденный приказом Министерством просвещения Российской Федерации» от 15.05.2020 № 236, вступает в силу с 01.04.2025 г. и действует до 28.06.2026 г., Уставом детского сада </w:t>
      </w:r>
    </w:p>
    <w:p w14:paraId="41BE74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Настоящее Положение устанавливает продолжительность образовательной деятельности и максимально допустимый объем образовательной нагрузки при организации образовательного процесса с учетом требований по организации физического воспитания детей дошкольного возраста. </w:t>
      </w:r>
    </w:p>
    <w:p w14:paraId="6430AD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Образовательная деятельность в детском саду осуществляется в соответствии с образовательной программой дошкольного образования в группах общеразвивающей направленности и адаптированной образовательной программой дошкольного образования в группе компенсирующей направленности с учетом режима работы , режима функционирования групп, а также режима дня, соответствующего анатомофизиологическим особенностям каждой возрастной группы обучающихся ( далеевоспитанники) </w:t>
      </w:r>
    </w:p>
    <w:p w14:paraId="0E44427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Режим работы детского сада</w:t>
      </w:r>
    </w:p>
    <w:p w14:paraId="05B3DD7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2.1.Режим работы детского сада установлен Уставом. </w:t>
      </w:r>
    </w:p>
    <w:p w14:paraId="5390CC8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2.2.Режим работы детского сада: пятидневная рабочая неделя с 07 часов 15 минут до 17 часов 45минут, выходные дни – суббота, воскресенье, нерабочие праздничные дни. Группы функционируют в режиме полного дня (10,5 – часового пребывания )  </w:t>
      </w:r>
    </w:p>
    <w:p w14:paraId="2FA1D84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Режим занятий воспитанников</w:t>
      </w:r>
    </w:p>
    <w:p w14:paraId="52B1373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Режим занятий и учебная нагрузка воспитанников обеспечивают соблюдение санитарногигиенических и педагогических требований. Образовательный процесс осуществляется в соответствии образовательными программами, адаптированными образовательными программами дошкольного образования, настоящим Положением, режимами на теплый и холодный периоды года. </w:t>
      </w:r>
    </w:p>
    <w:p w14:paraId="3097118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Продолжительность первого (учебного) периода с 1 сентября по 31 мая. Если 1 сентября приходится на выходной день, то в таком случае учебный год начинается в следующий за ним рабочий день. </w:t>
      </w:r>
    </w:p>
    <w:p w14:paraId="6ECE7DF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Занятия, различные виды и формы образовательной деятельности воспитательного процесса проводятся в соответствии с санитарно-гигиеническими правилами, возрастом воспитанников, расписанием занятий. </w:t>
      </w:r>
    </w:p>
    <w:p w14:paraId="57271A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Занятия, различные виды и формы образовательной деятельности воспитательного процесса проводятся фронтально (со всеми детьми) и (или) по подгруппам. </w:t>
      </w:r>
    </w:p>
    <w:p w14:paraId="697EC3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Режим занятий составляется с учетом дневной и недельной динамики умственной работоспособности воспитанников. </w:t>
      </w:r>
    </w:p>
    <w:p w14:paraId="32EB327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Продолжительность занятий для детей дошкольного возраста составляет не более: 10 минут – для детей в возрасте от одного года до трех лет 15 минут – для детей в возрасте от трех до четырех лет 20 минут – для детей в возрасте от четырех до пяти лет 25 минут – для детей в возрасте от пяти до шести лет 30 минут – для детей в возрасте от шести до семи лет Продолжительность суммарной образовательной нагрузки в течение дня составляет не более : 20 минут – для детей в возрасте от одного года до трех лет 30 минут – для детей в возрасте от трех до четырех лет 40 минут – для детей в возрасте от четырех до пяти лет 50 минут или 75 минут при организации занятия после дневного сна – для детей в возрасте от пяти до шести лет 90 минут – для детей в возрасте от шести до семи лет </w:t>
      </w:r>
    </w:p>
    <w:p w14:paraId="3367A4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3.7.Перерывы между занятиями не менее 10 минут. </w:t>
      </w:r>
    </w:p>
    <w:p w14:paraId="4952907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3.8. Занятия для всех возрастных групп начинаются не ранее 8.00 и заканчиваются не позже 17.00. 3.9. Первая половина дня отводится занятиям, требующим повышенной познавательной активности и умственного напряжения детей. </w:t>
      </w:r>
    </w:p>
    <w:p w14:paraId="22940CD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3.10. Образовательная деятельность с детьми старшего дошкольного возраста может осуществляться во второй половине дня после дневного сна. Она направлена на физическое, художественно-эстетическое развитие детей: рисование, лепка, аппликация, ознакомление с художественной литературой, конструирование и ручной труд, физкультурное и музыкальное занятие. Продолжительность составляет не более 25-30 минут в день. </w:t>
      </w:r>
    </w:p>
    <w:p w14:paraId="19C5EA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3.11. В середине занятия статистического характера проводятся физкультминутки. </w:t>
      </w:r>
    </w:p>
    <w:p w14:paraId="6412746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3.12.Занятия по физическому развитию осуществляется во всех возрастных группах. </w:t>
      </w:r>
    </w:p>
    <w:p w14:paraId="4179027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3.13. С детьми второго и третьего года жизни занятия по физическому развитию по подгруппам 2-3 раза в неделю в групповом помещении. Занятия по физическому развитию детей в возрасте от 3 до 7 лет организуются 2-3 раза в неделю. Длительность занятий по физическому развитию зависит от возраста детей и составляет не более: 15 минут в младших группах, 20 минут в средней группе; 25 минут в старшей группе: 30 минут в подготовительной к школе группе. </w:t>
      </w:r>
    </w:p>
    <w:p w14:paraId="2586343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3.14. Один раз в неделю для детей может быть организовано занятие по физическому развитию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 </w:t>
      </w:r>
    </w:p>
    <w:p w14:paraId="4C09B4D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3.15. В теплое время года при благоприятных метеорологических условиях занятия по физическому развитию рекомендуется организовывать на открытом воздухе. </w:t>
      </w:r>
    </w:p>
    <w:p w14:paraId="5E9D19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3.16.Для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 </w:t>
      </w:r>
    </w:p>
    <w:p w14:paraId="1BC24B3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3.17. Для профилактики переутомления предусмотрено равномерное распределение периодов учебного времени и каникул. В середине учебного года в конце декабря для детей организуются каникулы, во время которых занятия не проводятся. Проводится подготовка и проведение Новогодних праздников. </w:t>
      </w:r>
    </w:p>
    <w:p w14:paraId="00593F8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3.18. Второй (теплый) период – летняя оздоровительная кампания продолжается от 01 июня по 31 августа. В летний оздоровительный период осуществляется проведение тематических развлечений, спортивный и музыкальных мероприятий и др. </w:t>
      </w:r>
    </w:p>
    <w:p w14:paraId="69BF8FE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Режим занятий с применением электронных средств обучения</w:t>
      </w:r>
    </w:p>
    <w:p w14:paraId="7550920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Занятия с использованием электронных средств обучения проводятся в возрастных группах от пяти лет и старше. </w:t>
      </w:r>
    </w:p>
    <w:p w14:paraId="669605C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Непрерывная и суммарная продолжительность использования различных типов ЭСО на занятиях составляет: Электронное средство обучения Возраст воспитанника Продолжительность на одном занятии, мин., не более Продолжительность в день, мин., не более Интерактивная доска 5-7 7 20 Интерактивная панель 5-7 5 10 Персональный компьютер, ноутбук 6-7 15 20 Планшет 6-7 10 10 </w:t>
      </w:r>
    </w:p>
    <w:p w14:paraId="1B9A3B6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Для воспитанников 5-7 лет продолжительность непрерывного использования экрана с демонстрацией обучающих фильмов, программ и или иной информации, предусматривающих ее фиксацию в тетрадях воспитанниками, составляет 5-7 минут. </w:t>
      </w:r>
    </w:p>
    <w:p w14:paraId="7B99794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Во время занятий с использованием электронных средств обучения воспитатели проводят с детьми гимнастику для глаз. </w:t>
      </w:r>
    </w:p>
    <w:p w14:paraId="05EADA7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Ответственность</w:t>
      </w:r>
    </w:p>
    <w:p w14:paraId="4868FA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Детский сад несет в установленном законодательством Российской Федерации порядке ответственность за жизнь и здоровье воспитанников. </w:t>
      </w:r>
    </w:p>
    <w:p w14:paraId="15B201A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Педагогические работники детского сада самостоятельны в выборе форм, средств, методов обучения и воспитания в пределах определенных действующим законодательством в области образования и Уставом детского сада. </w:t>
      </w:r>
    </w:p>
    <w:p w14:paraId="3A714C7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Документация</w:t>
      </w:r>
    </w:p>
    <w:p w14:paraId="16DB2AE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Режим занятий разрабатывается детским садом самостоятельно, ежегодно, утверждается заведующим детским садом и регламентируется расписанием занятий. </w:t>
      </w:r>
    </w:p>
    <w:p w14:paraId="7523B3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6.2. Расписание занятий составляется в соответствии с СП 2.4.3648-20 «Санитарноэпидемиологические требования к организациям воспитания и обучения, отдыха и оздоровления детей и молодежи»,утвержденными постановлением главного санитарного врача от 28.09.2020 № 28 самостоятельно, ежегодно, утверждается заведующим детским садом </w:t>
      </w:r>
    </w:p>
    <w:p w14:paraId="2FBA3E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Заключительные положения</w:t>
      </w:r>
    </w:p>
    <w:p w14:paraId="6A4226F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Срок данного положение не ограничен. Данное положение действует до принятия нового.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3E01DF"/>
    <w:rsid w:val="00066E09"/>
    <w:rsid w:val="001952D7"/>
    <w:rsid w:val="00241EF4"/>
    <w:rsid w:val="002A7E56"/>
    <w:rsid w:val="002D27D5"/>
    <w:rsid w:val="003405A0"/>
    <w:rsid w:val="00352946"/>
    <w:rsid w:val="003E01DF"/>
    <w:rsid w:val="00795982"/>
    <w:rsid w:val="008577F9"/>
    <w:rsid w:val="008B5F56"/>
    <w:rsid w:val="009818F0"/>
    <w:rsid w:val="00A4157A"/>
    <w:rsid w:val="00FB12C3"/>
    <w:rsid w:val="00FD52B8"/>
    <w:rsid w:val="3B603D6C"/>
    <w:rsid w:val="5DC369F8"/>
    <w:rsid w:val="63611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1427</Words>
  <Characters>8139</Characters>
  <Lines>67</Lines>
  <Paragraphs>19</Paragraphs>
  <TotalTime>41</TotalTime>
  <ScaleCrop>false</ScaleCrop>
  <LinksUpToDate>false</LinksUpToDate>
  <CharactersWithSpaces>9547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2025-09-24T09:38:00Z</dcterms:created>
  <dc:creator>Марина</dc:creator>
  <cp:lastModifiedBy>Марина</cp:lastModifiedBy>
  <cp:lastPrinted>2025-09-24T10:03:00Z</cp:lastPrinted>
  <dcterms:modified xsi:type="dcterms:W3CDTF">2025-09-29T12:19:02Z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93CFB7EEEE4648D285235A7AE016BF54_12</vt:lpwstr>
  </property>
</Properties>
</file>